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Siewierz, dnia …..................................r.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5672" w:right="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Burmistrz Miasta i Gminy Siewierz</w:t>
      </w:r>
    </w:p>
    <w:p>
      <w:pPr>
        <w:pStyle w:val="Normal"/>
        <w:ind w:left="5672" w:right="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ul. Żwirki i Wigury 16</w:t>
      </w:r>
    </w:p>
    <w:p>
      <w:pPr>
        <w:pStyle w:val="Normal"/>
        <w:ind w:left="5672" w:right="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42-470 Siewierz</w:t>
      </w:r>
    </w:p>
    <w:p>
      <w:pPr>
        <w:pStyle w:val="Normal"/>
        <w:ind w:left="2836" w:right="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2836" w:right="0" w:hanging="0"/>
        <w:jc w:val="left"/>
        <w:rPr>
          <w:rFonts w:ascii="Times New Roman" w:hAnsi="Times New Roman"/>
          <w:b/>
          <w:b/>
          <w:bCs/>
          <w:u w:val="none"/>
        </w:rPr>
      </w:pPr>
      <w:bookmarkStart w:id="0" w:name="__DdeLink__159_1202745900"/>
      <w:r>
        <w:rPr>
          <w:rFonts w:ascii="Times New Roman" w:hAnsi="Times New Roman"/>
          <w:b/>
          <w:bCs/>
          <w:u w:val="none"/>
        </w:rPr>
        <w:t>ZGŁOSZENIE ZAMIARU USUNIĘCIA DRZE</w:t>
      </w:r>
      <w:bookmarkEnd w:id="0"/>
      <w:r>
        <w:rPr>
          <w:rFonts w:ascii="Times New Roman" w:hAnsi="Times New Roman"/>
          <w:b/>
          <w:bCs/>
          <w:u w:val="none"/>
        </w:rPr>
        <w:t>WA</w:t>
      </w:r>
    </w:p>
    <w:p>
      <w:pPr>
        <w:pStyle w:val="Tretekstu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retekstu"/>
        <w:jc w:val="both"/>
        <w:rPr/>
      </w:pPr>
      <w:r>
        <w:rPr>
          <w:i w:val="false"/>
          <w:iCs w:val="false"/>
        </w:rPr>
        <w:t>(</w:t>
      </w:r>
      <w:r>
        <w:rPr>
          <w:i w:val="false"/>
          <w:iCs w:val="false"/>
        </w:rPr>
        <w:t xml:space="preserve">dot. drzew </w:t>
      </w:r>
      <w:r>
        <w:rPr>
          <w:i w:val="false"/>
          <w:iCs w:val="false"/>
        </w:rPr>
        <w:t>rosnąc</w:t>
      </w:r>
      <w:r>
        <w:rPr>
          <w:i w:val="false"/>
          <w:iCs w:val="false"/>
        </w:rPr>
        <w:t>ych</w:t>
      </w:r>
      <w:r>
        <w:rPr>
          <w:i w:val="false"/>
          <w:iCs w:val="false"/>
        </w:rPr>
        <w:t xml:space="preserve"> na nieruchomośc</w:t>
      </w:r>
      <w:r>
        <w:rPr>
          <w:i w:val="false"/>
          <w:iCs w:val="false"/>
        </w:rPr>
        <w:t>iach</w:t>
      </w:r>
      <w:r>
        <w:rPr>
          <w:i w:val="false"/>
          <w:iCs w:val="false"/>
        </w:rPr>
        <w:t xml:space="preserve"> stanowiąc</w:t>
      </w:r>
      <w:r>
        <w:rPr>
          <w:i w:val="false"/>
          <w:iCs w:val="false"/>
        </w:rPr>
        <w:t>ych</w:t>
      </w:r>
      <w:r>
        <w:rPr>
          <w:i w:val="false"/>
          <w:iCs w:val="false"/>
        </w:rPr>
        <w:t xml:space="preserve"> własność os</w:t>
      </w:r>
      <w:r>
        <w:rPr>
          <w:i w:val="false"/>
          <w:iCs w:val="false"/>
        </w:rPr>
        <w:t>ób</w:t>
      </w:r>
      <w:r>
        <w:rPr>
          <w:i w:val="false"/>
          <w:iCs w:val="false"/>
        </w:rPr>
        <w:t xml:space="preserve"> fizyczn</w:t>
      </w:r>
      <w:r>
        <w:rPr>
          <w:i w:val="false"/>
          <w:iCs w:val="false"/>
        </w:rPr>
        <w:t>ych</w:t>
      </w:r>
      <w:r>
        <w:rPr>
          <w:i w:val="false"/>
          <w:iCs w:val="false"/>
        </w:rPr>
        <w:t xml:space="preserve"> i usuwan</w:t>
      </w:r>
      <w:r>
        <w:rPr>
          <w:i w:val="false"/>
          <w:iCs w:val="false"/>
        </w:rPr>
        <w:t>ych</w:t>
      </w:r>
      <w:r>
        <w:rPr>
          <w:i w:val="false"/>
          <w:iCs w:val="false"/>
        </w:rPr>
        <w:t xml:space="preserve"> na cele niezwiązane z prowadzeniem działalności gospodarczej)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I. Dane Wnioskodawcy: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Adres zamieszkania: …..........................................................................................................................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Telefon: …..............................................................................................................................................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II. Oznaczenie nieruchomości, z której drzewo ma być usunięte: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Numer geodezyjny działki: …................................................................................................................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Obręb geodezyjny: ….............................................................................................................................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Adres nieruchomości: …........................................................................................................................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III. Oznaczenie drzewa przeznaczonego do usuni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ci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(opcjonalnie)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Obwód pnia drzewa </w:t>
      </w:r>
      <w:r>
        <w:rPr>
          <w:rFonts w:ascii="Times New Roman" w:hAnsi="Times New Roman"/>
        </w:rPr>
        <w:t>ustalonego na wysokości 5 cm:.............................................................................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Nazwa gatunku drzewa: …....................................................................................................................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…</w:t>
      </w:r>
      <w:r>
        <w:rPr>
          <w:rFonts w:ascii="Times New Roman" w:hAnsi="Times New Roman"/>
        </w:rPr>
        <w:t>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(czytelny podpis Wnioskodawcy)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Załącznik: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rysunek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mapka</w:t>
      </w:r>
      <w:r>
        <w:rPr>
          <w:rFonts w:ascii="Times New Roman" w:hAnsi="Times New Roman"/>
          <w:sz w:val="24"/>
          <w:szCs w:val="24"/>
        </w:rPr>
        <w:t xml:space="preserve"> określającą usytuowanie drzewa na nieruchomości.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20"/>
          <w:szCs w:val="20"/>
          <w:u w:val="single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Pouczenie: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20"/>
          <w:szCs w:val="20"/>
          <w:u w:val="single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1. </w:t>
        <w:tab/>
        <w:t>W</w:t>
      </w:r>
      <w:r>
        <w:rPr>
          <w:rFonts w:ascii="Times New Roman" w:hAnsi="Times New Roman"/>
          <w:i/>
          <w:iCs/>
          <w:sz w:val="20"/>
          <w:szCs w:val="20"/>
        </w:rPr>
        <w:t xml:space="preserve">łaściciel nieruchomości jest obowiązany dokonać zgłoszenia zamiaru usunięcia drzewa, jeżeli obwód pnia </w:t>
        <w:tab/>
        <w:t xml:space="preserve">drzewa mierzonego na wysokości 5 cm przekracza: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1) 80 cm – w przypadku topoli, wierzb, klonu jesionolistnego oraz klonu srebrzystego;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2) 65 cm – w przypadku kasztanowca zwyczajnego, robinii akacjowej oraz platanu klonolistnego;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>3) 50 cm – w przypadku pozostałych gatunków drzew.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2.</w:t>
        <w:tab/>
        <w:t xml:space="preserve">W przypadku, gdy zgłoszenie nie będzie zawierało wszystkich ustawowych elementów organ w drodze </w:t>
        <w:tab/>
        <w:t>postanowienia nałoży obowiązek uzupełnienia zgłoszenia w terminie 7 dni.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3.</w:t>
        <w:tab/>
        <w:t>W terminie 21 dni od dnia doręczenia zgłoszenia organ dokona oględzin drzewa.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4.</w:t>
        <w:tab/>
        <w:t>Usunięcie drzewa może nastąpić, jeżeli organ nie wniósł sprzeciwu w terminie 14 dni od dnia oględzin.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LibreOffice/5.4.1.2$Windows_x86 LibreOffice_project/ea7cb86e6eeb2bf3a5af73a8f7777ac570321527</Application>
  <Pages>1</Pages>
  <Words>207</Words>
  <Characters>2307</Characters>
  <CharactersWithSpaces>2725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2017-05-25T11:54:05Z</dcterms:created>
  <dc:creator/>
  <dc:description/>
  <dc:language>pl-PL</dc:language>
  <cp:lastModifiedBy>Jarosław Fliski</cp:lastModifiedBy>
  <cp:lastPrinted>2017-05-25T13:00:33Z</cp:lastPrinted>
  <dcterms:modified xsi:type="dcterms:W3CDTF">2018-01-11T08:52:04Z</dcterms:modified>
  <cp:revision>9</cp:revision>
  <dc:subject/>
  <dc:title/>
</cp:coreProperties>
</file>